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FE6F2B" w:rsidRDefault="00F70DD4" w:rsidP="00F70DD4">
      <w:pPr>
        <w:jc w:val="center"/>
        <w:rPr>
          <w:b/>
          <w:bCs/>
        </w:rPr>
      </w:pPr>
      <w:r w:rsidRPr="00C936BB">
        <w:rPr>
          <w:b/>
          <w:bCs/>
        </w:rPr>
        <w:t xml:space="preserve">Код </w:t>
      </w:r>
      <w:r w:rsidR="00EC1DA3" w:rsidRPr="00FE6F2B">
        <w:rPr>
          <w:b/>
          <w:bCs/>
        </w:rPr>
        <w:t xml:space="preserve"> </w:t>
      </w:r>
      <w:r w:rsidR="00CC150B">
        <w:rPr>
          <w:b/>
          <w:bCs/>
          <w:lang w:val="en-US"/>
        </w:rPr>
        <w:t>N</w:t>
      </w:r>
      <w:r w:rsidR="00FE6F2B">
        <w:rPr>
          <w:b/>
          <w:bCs/>
          <w:lang w:val="en-US"/>
        </w:rPr>
        <w:t>P</w:t>
      </w:r>
      <w:r w:rsidR="00EC1DA3" w:rsidRPr="00FE6F2B">
        <w:rPr>
          <w:b/>
          <w:bCs/>
        </w:rPr>
        <w:t xml:space="preserve"> 5303</w:t>
      </w:r>
    </w:p>
    <w:p w:rsidR="00FE6F2B" w:rsidRPr="00555876" w:rsidRDefault="00F70DD4" w:rsidP="00FE6F2B">
      <w:pPr>
        <w:jc w:val="center"/>
        <w:rPr>
          <w:b/>
          <w:bCs/>
        </w:rPr>
      </w:pPr>
      <w:r w:rsidRPr="00F70DD4">
        <w:rPr>
          <w:b/>
          <w:bCs/>
        </w:rPr>
        <w:t>«</w:t>
      </w:r>
      <w:r w:rsidR="00CC150B">
        <w:rPr>
          <w:b/>
          <w:bCs/>
        </w:rPr>
        <w:t>Нейропсихология»</w:t>
      </w:r>
    </w:p>
    <w:p w:rsidR="00343A14" w:rsidRPr="00F70DD4" w:rsidRDefault="00343A14" w:rsidP="000C107A"/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4E10A8" w:rsidRDefault="00343A14" w:rsidP="00343A14">
      <w:pPr>
        <w:jc w:val="center"/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43A14" w:rsidRPr="00A9093E" w:rsidRDefault="00F70DD4" w:rsidP="00343A14">
      <w:pPr>
        <w:jc w:val="center"/>
      </w:pPr>
      <w:r>
        <w:t xml:space="preserve">Курс – </w:t>
      </w:r>
      <w:r w:rsidR="00A9093E" w:rsidRPr="00A9093E">
        <w:t>1</w:t>
      </w:r>
    </w:p>
    <w:p w:rsidR="00C936BB" w:rsidRPr="00A9093E" w:rsidRDefault="00343A14" w:rsidP="00343A14">
      <w:pPr>
        <w:jc w:val="center"/>
        <w:rPr>
          <w:lang w:val="en-US"/>
        </w:rPr>
      </w:pPr>
      <w:r w:rsidRPr="00FC0753">
        <w:t>Семестр –</w:t>
      </w:r>
      <w:r w:rsidR="00A9093E">
        <w:rPr>
          <w:lang w:val="en-US"/>
        </w:rPr>
        <w:t xml:space="preserve"> 2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A9093E" w:rsidRDefault="00A9093E" w:rsidP="00343A14">
      <w:pPr>
        <w:pStyle w:val="a3"/>
        <w:ind w:left="0"/>
        <w:jc w:val="center"/>
        <w:rPr>
          <w:b/>
        </w:rPr>
      </w:pPr>
    </w:p>
    <w:p w:rsidR="00A9093E" w:rsidRDefault="00A9093E" w:rsidP="00343A14">
      <w:pPr>
        <w:pStyle w:val="a3"/>
        <w:ind w:left="0"/>
        <w:jc w:val="center"/>
        <w:rPr>
          <w:b/>
        </w:rPr>
      </w:pPr>
    </w:p>
    <w:p w:rsidR="00A9093E" w:rsidRDefault="00A9093E" w:rsidP="00343A14">
      <w:pPr>
        <w:pStyle w:val="a3"/>
        <w:ind w:left="0"/>
        <w:jc w:val="center"/>
        <w:rPr>
          <w:b/>
        </w:rPr>
      </w:pPr>
    </w:p>
    <w:p w:rsidR="00A9093E" w:rsidRDefault="00A9093E" w:rsidP="00343A14">
      <w:pPr>
        <w:pStyle w:val="a3"/>
        <w:ind w:left="0"/>
        <w:jc w:val="center"/>
        <w:rPr>
          <w:b/>
        </w:rPr>
      </w:pPr>
    </w:p>
    <w:p w:rsidR="00A9093E" w:rsidRPr="004E10A8" w:rsidRDefault="00A9093E" w:rsidP="00343A14">
      <w:pPr>
        <w:pStyle w:val="a3"/>
        <w:ind w:left="0"/>
        <w:jc w:val="center"/>
        <w:rPr>
          <w:b/>
        </w:rPr>
      </w:pPr>
    </w:p>
    <w:p w:rsidR="00343A14" w:rsidRDefault="00A9093E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2021</w:t>
      </w:r>
      <w:r w:rsidR="00343A14" w:rsidRPr="00FC0753">
        <w:rPr>
          <w:b/>
        </w:rPr>
        <w:t xml:space="preserve"> г.</w:t>
      </w:r>
    </w:p>
    <w:p w:rsidR="00B274D5" w:rsidRPr="00FC0753" w:rsidRDefault="00B274D5" w:rsidP="00343A14">
      <w:pPr>
        <w:pStyle w:val="a3"/>
        <w:ind w:left="0"/>
        <w:jc w:val="center"/>
        <w:rPr>
          <w:b/>
        </w:rPr>
      </w:pP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ВВЕДЕНИЕ</w:t>
      </w:r>
    </w:p>
    <w:p w:rsidR="00FE6F2B" w:rsidRPr="00FE6F2B" w:rsidRDefault="00EC1DA3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>
        <w:rPr>
          <w:rFonts w:eastAsia="Calibri"/>
          <w:lang w:eastAsia="en-US"/>
        </w:rPr>
        <w:tab/>
      </w:r>
      <w:r w:rsidR="00FE6F2B" w:rsidRPr="00FE6F2B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FE6F2B">
        <w:rPr>
          <w:color w:val="161617"/>
        </w:rPr>
        <w:t>нейронауки</w:t>
      </w:r>
      <w:proofErr w:type="spellEnd"/>
      <w:r w:rsidR="00FE6F2B" w:rsidRPr="00FE6F2B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FE6F2B" w:rsidRDefault="00FE6F2B" w:rsidP="00FE6F2B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FE6F2B">
        <w:rPr>
          <w:color w:val="000080"/>
        </w:rPr>
        <w:t>Практическая нейропсихология</w:t>
      </w:r>
      <w:r w:rsidRPr="00FE6F2B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При этом нейропсихологическая квалификация структуры расстройств психики,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В актуальное время начинает активно развиваться такое направление психологии, как нейропсихология индивидуальных различий, её еще называют дифференциальной нейропсихологией. Эта отрасль занимается изучением мозговой организации процессов психики и состояний здоровых личностей, на основе методических и теоретических достижений нейропсихологической науки. Актуальность метода нейропсихологического анализа психических функций у здоровых индивидов определяется практическими и теоретическими сведениями.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CC150B" w:rsidRDefault="00CC150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>Цель дисциплин</w:t>
      </w:r>
      <w:r>
        <w:rPr>
          <w:rFonts w:eastAsia="Calibri"/>
          <w:b/>
          <w:lang w:eastAsia="en-US"/>
        </w:rPr>
        <w:t>ы</w:t>
      </w:r>
      <w:r w:rsidR="00FE6F2B" w:rsidRPr="003A63E4">
        <w:rPr>
          <w:rFonts w:eastAsia="Calibri"/>
          <w:lang w:val="kk-KZ" w:eastAsia="en-US"/>
        </w:rPr>
        <w:t xml:space="preserve">: </w:t>
      </w:r>
      <w:r w:rsidRPr="00CC150B">
        <w:rPr>
          <w:rFonts w:eastAsia="Calibri"/>
          <w:lang w:val="kk-KZ" w:eastAsia="en-US"/>
        </w:rPr>
        <w:t>освоение студентами теоретических основ, методов клинической нейропсихологии, знаний об основных нейропсихологических синдромах нарушений высших психических функций и лежащих в основе этих синдромов поврежденных нейропсихологических факторах.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</w:t>
      </w:r>
      <w:r w:rsidR="00CC150B">
        <w:rPr>
          <w:rFonts w:eastAsia="Calibri"/>
          <w:lang w:val="kk-KZ" w:eastAsia="en-US"/>
        </w:rPr>
        <w:t>рактических навыков по следующему разделу</w:t>
      </w:r>
      <w:r w:rsidRPr="000A68AA">
        <w:rPr>
          <w:rFonts w:eastAsia="Calibri"/>
          <w:lang w:val="kk-KZ" w:eastAsia="en-US"/>
        </w:rPr>
        <w:t xml:space="preserve"> клинической психологии: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</w:r>
      <w:r w:rsidRPr="00CC150B">
        <w:rPr>
          <w:rFonts w:eastAsia="Calibri"/>
          <w:lang w:val="kk-KZ" w:eastAsia="en-US"/>
        </w:rPr>
        <w:t>Нейропсихология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t>систематизировать знания студентов о теоретических основах клинической нейропсихологии;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t>сформулировать принципы построения нейропсихологического диагностического исследования;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lastRenderedPageBreak/>
        <w:t>дать информацию по интерпретации данных, получаемых в ходе нейропсихологического обследования;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t>обеспечить знаниями по основным типам нейропсихологических синдромов и факторов, с нарушением которых они связаны;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CC150B">
        <w:rPr>
          <w:rFonts w:eastAsia="Calibri"/>
          <w:b/>
          <w:lang w:eastAsia="en-US"/>
        </w:rPr>
        <w:t>знать</w:t>
      </w:r>
    </w:p>
    <w:p w:rsidR="00FE6F2B" w:rsidRPr="00CC150B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CC150B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•</w:t>
      </w:r>
      <w:r w:rsidRPr="00CC150B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•</w:t>
      </w:r>
      <w:r w:rsidRPr="00CC150B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•</w:t>
      </w:r>
      <w:r w:rsidRPr="00CC150B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  <w:r w:rsidR="00CC150B" w:rsidRPr="00CC150B">
        <w:rPr>
          <w:rFonts w:eastAsia="Calibri"/>
          <w:lang w:eastAsia="en-US"/>
        </w:rPr>
        <w:t>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современные теоретико-методологические основы диагностики нарушений психической деятельности  личности больного;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современные методы диагностики нарушений психической деятельности и личности больного;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методы и методики патопсихологического обследования больных;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методы и методики нейропсихологического обследования больных;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основные методы исследования личности пациента;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проективные методы и методики психодиагностики.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r w:rsidR="00CC150B">
        <w:rPr>
          <w:rFonts w:eastAsia="Calibri"/>
          <w:lang w:eastAsia="en-US"/>
        </w:rPr>
        <w:t>нейропсихологии</w:t>
      </w:r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CC150B" w:rsidRPr="004E10A8" w:rsidRDefault="00CC150B" w:rsidP="00FE6F2B">
      <w:pPr>
        <w:pStyle w:val="a3"/>
        <w:ind w:left="0"/>
        <w:jc w:val="both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A9093E" w:rsidRDefault="00A9093E" w:rsidP="00FE6F2B">
      <w:pPr>
        <w:pStyle w:val="a3"/>
        <w:ind w:left="0"/>
        <w:jc w:val="center"/>
        <w:rPr>
          <w:b/>
        </w:rPr>
      </w:pPr>
    </w:p>
    <w:p w:rsidR="00C90F87" w:rsidRPr="00A9093E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1. Прикладные аспекты нейропсихологии. Дифференциально-диагностическая и коррекционная работа.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2. Проблема локализации ВПФ в мозге.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3. Принципы и процедура синдромного анализа. Нейропсихологическая диагностика.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4. Нейропсихологическая диагностика эмоциональных состояний.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5. Нейропсихологическая диагностика в детском возрасте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6. Принципы нейропсихологической диагностики у детей и взрослых.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7. Вторичные и сопутствующие нарушения ВПФ</w:t>
      </w:r>
    </w:p>
    <w:p w:rsidR="00A9093E" w:rsidRPr="00A9093E" w:rsidRDefault="00A9093E" w:rsidP="00A9093E">
      <w:pPr>
        <w:pStyle w:val="a3"/>
        <w:ind w:left="0"/>
        <w:jc w:val="both"/>
      </w:pPr>
      <w:r w:rsidRPr="00A9093E">
        <w:t>8. Сравнительный анализ интегративных подходов  методов коррекционных программ при нарушениях ВПФ</w:t>
      </w:r>
    </w:p>
    <w:p w:rsidR="00A9093E" w:rsidRDefault="00A9093E" w:rsidP="00A9093E">
      <w:pPr>
        <w:pStyle w:val="a3"/>
        <w:ind w:left="0"/>
        <w:jc w:val="both"/>
      </w:pPr>
      <w:r w:rsidRPr="00A9093E">
        <w:t xml:space="preserve">9. Практические подходы в нейропсихологии -  в индивидуальном консультировании и </w:t>
      </w:r>
      <w:proofErr w:type="spellStart"/>
      <w:r w:rsidRPr="00A9093E">
        <w:t>психокоррекционных</w:t>
      </w:r>
      <w:proofErr w:type="spellEnd"/>
      <w:r w:rsidRPr="00A9093E">
        <w:t xml:space="preserve"> программах</w:t>
      </w:r>
    </w:p>
    <w:p w:rsidR="00A9093E" w:rsidRDefault="00A9093E" w:rsidP="00A9093E">
      <w:pPr>
        <w:pStyle w:val="a3"/>
        <w:ind w:left="0"/>
        <w:jc w:val="both"/>
      </w:pPr>
    </w:p>
    <w:p w:rsidR="00A9093E" w:rsidRPr="00A9093E" w:rsidRDefault="00A9093E" w:rsidP="00A9093E">
      <w:pPr>
        <w:pStyle w:val="a3"/>
        <w:ind w:left="0"/>
        <w:jc w:val="both"/>
      </w:pPr>
    </w:p>
    <w:p w:rsidR="004E10A8" w:rsidRDefault="004E10A8" w:rsidP="004E10A8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230C33">
        <w:rPr>
          <w:b/>
          <w:sz w:val="28"/>
          <w:szCs w:val="28"/>
        </w:rPr>
        <w:t xml:space="preserve"> проведения итогового экзамена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745A70">
        <w:rPr>
          <w:color w:val="000000"/>
          <w:sz w:val="28"/>
          <w:szCs w:val="28"/>
        </w:rPr>
        <w:t xml:space="preserve">Итоговый экзамен является </w:t>
      </w:r>
      <w:r w:rsidRPr="00AD4011">
        <w:rPr>
          <w:color w:val="000000"/>
          <w:sz w:val="28"/>
          <w:szCs w:val="28"/>
        </w:rPr>
        <w:t>формой заключительного (итогового) контроля по дисциплине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итогового экзамена в форме </w:t>
      </w:r>
      <w:proofErr w:type="gramStart"/>
      <w:r>
        <w:rPr>
          <w:sz w:val="28"/>
          <w:szCs w:val="28"/>
        </w:rPr>
        <w:t>П</w:t>
      </w:r>
      <w:r>
        <w:rPr>
          <w:sz w:val="28"/>
          <w:szCs w:val="28"/>
          <w:lang w:val="kk-KZ"/>
        </w:rPr>
        <w:t>исьменный</w:t>
      </w:r>
      <w:proofErr w:type="gramEnd"/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п</w:t>
      </w:r>
      <w:proofErr w:type="spellStart"/>
      <w:r>
        <w:rPr>
          <w:sz w:val="28"/>
          <w:szCs w:val="28"/>
        </w:rPr>
        <w:t>роектный</w:t>
      </w:r>
      <w:proofErr w:type="spellEnd"/>
      <w:r w:rsidR="00987358">
        <w:rPr>
          <w:sz w:val="28"/>
          <w:szCs w:val="28"/>
        </w:rPr>
        <w:t xml:space="preserve"> (групповой)</w:t>
      </w:r>
      <w:r>
        <w:rPr>
          <w:sz w:val="28"/>
          <w:szCs w:val="28"/>
        </w:rPr>
        <w:t>.</w:t>
      </w:r>
    </w:p>
    <w:p w:rsidR="004E10A8" w:rsidRDefault="0098735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группа </w:t>
      </w:r>
      <w:r w:rsidR="004E10A8">
        <w:rPr>
          <w:sz w:val="28"/>
          <w:szCs w:val="28"/>
        </w:rPr>
        <w:t>- «</w:t>
      </w:r>
      <w:r w:rsidR="004E10A8">
        <w:rPr>
          <w:sz w:val="28"/>
          <w:szCs w:val="28"/>
          <w:lang w:val="kk-KZ"/>
        </w:rPr>
        <w:t>А</w:t>
      </w:r>
      <w:proofErr w:type="spellStart"/>
      <w:r w:rsidR="004E10A8" w:rsidRPr="00B76530">
        <w:rPr>
          <w:sz w:val="28"/>
          <w:szCs w:val="28"/>
        </w:rPr>
        <w:t>лгоритм</w:t>
      </w:r>
      <w:proofErr w:type="spellEnd"/>
      <w:r w:rsidR="004E10A8" w:rsidRPr="00B76530">
        <w:rPr>
          <w:sz w:val="28"/>
          <w:szCs w:val="28"/>
        </w:rPr>
        <w:t xml:space="preserve"> нейропсихологического сопровождения </w:t>
      </w:r>
      <w:r w:rsidR="00A9093E">
        <w:rPr>
          <w:sz w:val="28"/>
          <w:szCs w:val="28"/>
        </w:rPr>
        <w:t xml:space="preserve">и коррекционной программы </w:t>
      </w:r>
      <w:r w:rsidR="004E10A8" w:rsidRPr="00B76530">
        <w:rPr>
          <w:sz w:val="28"/>
          <w:szCs w:val="28"/>
        </w:rPr>
        <w:t>пациентов с опухолями ЦНС</w:t>
      </w:r>
      <w:r w:rsidR="004E10A8">
        <w:rPr>
          <w:sz w:val="28"/>
          <w:szCs w:val="28"/>
        </w:rPr>
        <w:t>»,</w:t>
      </w:r>
    </w:p>
    <w:p w:rsidR="004E10A8" w:rsidRDefault="0098735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группа </w:t>
      </w:r>
      <w:bookmarkStart w:id="0" w:name="_GoBack"/>
      <w:bookmarkEnd w:id="0"/>
      <w:r w:rsidR="004E10A8">
        <w:rPr>
          <w:sz w:val="28"/>
          <w:szCs w:val="28"/>
        </w:rPr>
        <w:t>- «</w:t>
      </w:r>
      <w:r w:rsidR="004E10A8">
        <w:rPr>
          <w:sz w:val="28"/>
          <w:szCs w:val="28"/>
          <w:lang w:val="kk-KZ"/>
        </w:rPr>
        <w:t>А</w:t>
      </w:r>
      <w:proofErr w:type="spellStart"/>
      <w:r w:rsidR="004E10A8" w:rsidRPr="00B76530">
        <w:rPr>
          <w:sz w:val="28"/>
          <w:szCs w:val="28"/>
        </w:rPr>
        <w:t>лгоритм</w:t>
      </w:r>
      <w:proofErr w:type="spellEnd"/>
      <w:r w:rsidR="004E10A8" w:rsidRPr="00B76530">
        <w:rPr>
          <w:sz w:val="28"/>
          <w:szCs w:val="28"/>
        </w:rPr>
        <w:t xml:space="preserve"> нейропсихологического сопровождения </w:t>
      </w:r>
      <w:r w:rsidR="00A9093E" w:rsidRPr="00A9093E">
        <w:rPr>
          <w:sz w:val="28"/>
          <w:szCs w:val="28"/>
        </w:rPr>
        <w:t xml:space="preserve">и коррекционной программы </w:t>
      </w:r>
      <w:r w:rsidR="004E10A8">
        <w:rPr>
          <w:sz w:val="28"/>
          <w:szCs w:val="28"/>
        </w:rPr>
        <w:t xml:space="preserve">детей  </w:t>
      </w:r>
      <w:r w:rsidR="004E10A8" w:rsidRPr="00B76530">
        <w:rPr>
          <w:sz w:val="28"/>
          <w:szCs w:val="28"/>
        </w:rPr>
        <w:t>с опухолями ЦНС</w:t>
      </w:r>
      <w:r w:rsidR="004E10A8">
        <w:rPr>
          <w:sz w:val="28"/>
          <w:szCs w:val="28"/>
        </w:rPr>
        <w:t>»</w:t>
      </w:r>
    </w:p>
    <w:p w:rsidR="004E10A8" w:rsidRPr="003A6392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3A6392">
        <w:rPr>
          <w:sz w:val="28"/>
          <w:szCs w:val="28"/>
        </w:rPr>
        <w:t xml:space="preserve">Необходима загрузка видеозаписей групповых обсуждений 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>(не менее 2 обсуждений).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Предусмотрена автоматическая </w:t>
      </w:r>
      <w:r w:rsidRPr="003A6392">
        <w:rPr>
          <w:b/>
          <w:sz w:val="28"/>
          <w:szCs w:val="28"/>
        </w:rPr>
        <w:t>проверка на плагиат</w:t>
      </w:r>
      <w:r>
        <w:rPr>
          <w:sz w:val="28"/>
          <w:szCs w:val="28"/>
        </w:rPr>
        <w:t xml:space="preserve">, </w:t>
      </w:r>
      <w:r w:rsidRPr="003A6392">
        <w:rPr>
          <w:sz w:val="28"/>
          <w:szCs w:val="28"/>
        </w:rPr>
        <w:t xml:space="preserve">загруженных работ при </w:t>
      </w:r>
      <w:r w:rsidRPr="003A6392">
        <w:rPr>
          <w:b/>
          <w:sz w:val="28"/>
          <w:szCs w:val="28"/>
        </w:rPr>
        <w:t>групповой</w:t>
      </w:r>
      <w:r w:rsidRPr="003A6392">
        <w:rPr>
          <w:sz w:val="28"/>
          <w:szCs w:val="28"/>
        </w:rPr>
        <w:t xml:space="preserve"> и </w:t>
      </w:r>
      <w:r w:rsidRPr="003A6392">
        <w:rPr>
          <w:b/>
          <w:sz w:val="28"/>
          <w:szCs w:val="28"/>
        </w:rPr>
        <w:t xml:space="preserve">индивидуальной </w:t>
      </w:r>
      <w:r w:rsidRPr="003A6392">
        <w:rPr>
          <w:sz w:val="28"/>
          <w:szCs w:val="28"/>
        </w:rPr>
        <w:t>работе.</w:t>
      </w:r>
    </w:p>
    <w:p w:rsidR="00C90F87" w:rsidRPr="00FE6F2B" w:rsidRDefault="00C90F87" w:rsidP="00C90F8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FE6F2B">
        <w:rPr>
          <w:rFonts w:ascii="Times New Roman" w:hAnsi="Times New Roman"/>
          <w:sz w:val="24"/>
          <w:szCs w:val="24"/>
        </w:rPr>
        <w:t>Список рекомендованной литературы</w:t>
      </w:r>
    </w:p>
    <w:p w:rsidR="00C90F87" w:rsidRPr="00A9093E" w:rsidRDefault="00C90F87" w:rsidP="00C90F87"/>
    <w:p w:rsidR="00FE6F2B" w:rsidRPr="00991219" w:rsidRDefault="00FE6F2B" w:rsidP="00FE6F2B">
      <w:pPr>
        <w:tabs>
          <w:tab w:val="left" w:pos="195"/>
          <w:tab w:val="left" w:pos="483"/>
        </w:tabs>
      </w:pPr>
      <w:r w:rsidRPr="00010B64">
        <w:rPr>
          <w:b/>
        </w:rPr>
        <w:t>Учебная литература</w:t>
      </w:r>
      <w:r w:rsidRPr="00010B64">
        <w:t>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lastRenderedPageBreak/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>: телесность и культура: учеб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п</w:t>
      </w:r>
      <w:proofErr w:type="gramEnd"/>
      <w:r w:rsidRPr="00991219">
        <w:t xml:space="preserve">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Николаевой ;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>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D60F22">
        <w:t>:И</w:t>
      </w:r>
      <w:proofErr w:type="gramEnd"/>
      <w:r w:rsidRPr="00D60F22">
        <w:t>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>. Хомская Е.Д. « Нейропсихология», серия «Классический университетский учебник», 4-е издание, СПб</w:t>
      </w:r>
      <w:proofErr w:type="gramStart"/>
      <w:r w:rsidRPr="00D60F22">
        <w:t xml:space="preserve">.: </w:t>
      </w:r>
      <w:proofErr w:type="gramEnd"/>
      <w:r w:rsidRPr="00D60F22">
        <w:t>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>Клочко, Н. П. Практикум по нейропсихологической диагностике</w:t>
      </w:r>
      <w:proofErr w:type="gramStart"/>
      <w:r w:rsidRPr="00D60F22">
        <w:t xml:space="preserve">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науке а также </w:t>
      </w:r>
      <w:proofErr w:type="gramStart"/>
      <w:r w:rsidRPr="00991219">
        <w:t>о</w:t>
      </w:r>
      <w:proofErr w:type="gramEnd"/>
      <w:r w:rsidRPr="00991219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т</w:t>
      </w:r>
      <w:proofErr w:type="gramEnd"/>
      <w:r w:rsidRPr="00991219">
        <w:t xml:space="preserve">екстовые данные.—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4E10A8" w:rsidRDefault="00FE6F2B" w:rsidP="00A9093E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FE6F2B" w:rsidRPr="004E10A8" w:rsidRDefault="00FE6F2B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t>Учебно-методический комплекс дисциплины составлен  к</w:t>
      </w:r>
      <w:proofErr w:type="gramStart"/>
      <w:r w:rsidRPr="00FC0753">
        <w:t>.п</w:t>
      </w:r>
      <w:proofErr w:type="gramEnd"/>
      <w:r w:rsidRPr="00FC0753">
        <w:t xml:space="preserve">сихол.н.,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proofErr w:type="gramStart"/>
      <w:r w:rsidRPr="00FC0753">
        <w:t>Рассмотрен</w:t>
      </w:r>
      <w:proofErr w:type="gramEnd"/>
      <w:r w:rsidRPr="00FC0753">
        <w:t xml:space="preserve"> и рекомендован на заседании кафедры  общей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753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E6F2B" w:rsidRDefault="00E02A3F" w:rsidP="00E02A3F">
      <w:pPr>
        <w:rPr>
          <w:lang w:val="en-US"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987358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69008C"/>
    <w:multiLevelType w:val="hybridMultilevel"/>
    <w:tmpl w:val="63D0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74A162B"/>
    <w:multiLevelType w:val="hybridMultilevel"/>
    <w:tmpl w:val="6254B2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0C107A"/>
    <w:rsid w:val="002157A9"/>
    <w:rsid w:val="00230C33"/>
    <w:rsid w:val="002A7A8F"/>
    <w:rsid w:val="00343A14"/>
    <w:rsid w:val="003B460D"/>
    <w:rsid w:val="004C786D"/>
    <w:rsid w:val="004E10A8"/>
    <w:rsid w:val="004F4DF4"/>
    <w:rsid w:val="00602D11"/>
    <w:rsid w:val="0082249E"/>
    <w:rsid w:val="0096592B"/>
    <w:rsid w:val="00987358"/>
    <w:rsid w:val="00A9093E"/>
    <w:rsid w:val="00B274D5"/>
    <w:rsid w:val="00BD1A86"/>
    <w:rsid w:val="00C90F87"/>
    <w:rsid w:val="00C936BB"/>
    <w:rsid w:val="00CC150B"/>
    <w:rsid w:val="00E02A3F"/>
    <w:rsid w:val="00E4386E"/>
    <w:rsid w:val="00EC1DA3"/>
    <w:rsid w:val="00ED7B44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cp:lastPrinted>2017-09-28T14:34:00Z</cp:lastPrinted>
  <dcterms:created xsi:type="dcterms:W3CDTF">2021-03-25T09:21:00Z</dcterms:created>
  <dcterms:modified xsi:type="dcterms:W3CDTF">2021-03-25T09:28:00Z</dcterms:modified>
</cp:coreProperties>
</file>